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ASAMBLEA NACIONAL</w:t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DE LA REPÚBLICA BOLIVARIANA DE VENEZUELA</w:t>
      </w:r>
    </w:p>
    <w:p w:rsidR="00000000" w:rsidDel="00000000" w:rsidP="00000000" w:rsidRDefault="00000000" w:rsidRPr="00000000" w14:paraId="00000003">
      <w:pPr>
        <w:spacing w:before="240" w:line="36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ACUERDO CON MOTIVO DE HABERSE CELEBRADO EL 11 </w:t>
        <w:br w:type="textWrapping"/>
        <w:t xml:space="preserve">DE JULIO EL QUINTO ANIVERSARIO DEL PLAN NACIONAL PARTO HUMANIZADO</w:t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CONSIDERANDO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Que el 11 de junio de 2017 el Presidente de la República Bolivariana de Venezuela, Nicolás Maduro Moros, creó el Plan Nacional Parto Humanizado, Plan que </w:t>
      </w:r>
      <w:r w:rsidDel="00000000" w:rsidR="00000000" w:rsidRPr="00000000">
        <w:rPr>
          <w:rFonts w:ascii="Arial" w:cs="Arial" w:eastAsia="Arial" w:hAnsi="Arial"/>
          <w:sz w:val="28"/>
          <w:szCs w:val="28"/>
          <w:highlight w:val="white"/>
          <w:rtl w:val="0"/>
        </w:rPr>
        <w:t xml:space="preserve">forma parte de las políticas del Gobierno Bolivariano para la protección de las mujeres gestantes y madres lactantes del país;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CONSIDERANDO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Que la Asamblea Nacional Constituyente, decretó la Promoción y Protección del Parto y el Nacimiento Humanizado publicado en la Gaceta Oficial de la República Bolivariana de Venezuela N° 41.376 de fecha 12 de abril de 2018; para promover, proteger y garantizar la gestación, el parto y el nacimiento humanizado basado en el amor, afecto, solidaridad, esfuerzo común y respeto recíproco a los fines de generar condiciones para la expresión y desarrollo de las relaciones humanas;</w:t>
      </w:r>
    </w:p>
    <w:p w:rsidR="00000000" w:rsidDel="00000000" w:rsidP="00000000" w:rsidRDefault="00000000" w:rsidRPr="00000000" w14:paraId="00000008">
      <w:pPr>
        <w:spacing w:line="36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CONSIDERANDO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Que el Plan Nacional Parto Humanizado tiene como  objetivo </w:t>
      </w:r>
      <w:r w:rsidDel="00000000" w:rsidR="00000000" w:rsidRPr="00000000">
        <w:rPr>
          <w:rFonts w:ascii="Arial" w:cs="Arial" w:eastAsia="Arial" w:hAnsi="Arial"/>
          <w:sz w:val="28"/>
          <w:szCs w:val="28"/>
          <w:highlight w:val="white"/>
          <w:rtl w:val="0"/>
        </w:rPr>
        <w:t xml:space="preserve">acompañar y proteger a las mujeres gestantes y sus familias durante el proceso de parto, nacimiento, postparto, lactancia materna y crianza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, destacando entre otros, la lucha por erradicar el mercantilismo del nacimiento, combatir la violencia obstétrica,  promover la lactancia materna y fomentar la crianza respetuosa, dando así fiel cumplimiento al artículo 76 de la Constitución de la República Bolivariana de Venezuela y al artículo 15 de la Ley Orgánica Sobre el Derecho de las Mujeres a Una Vida Libre de Violencia;</w:t>
      </w:r>
    </w:p>
    <w:p w:rsidR="00000000" w:rsidDel="00000000" w:rsidP="00000000" w:rsidRDefault="00000000" w:rsidRPr="00000000" w14:paraId="0000000A">
      <w:pPr>
        <w:spacing w:line="360" w:lineRule="auto"/>
        <w:jc w:val="center"/>
        <w:rPr>
          <w:rFonts w:ascii="Arial" w:cs="Arial" w:eastAsia="Arial" w:hAnsi="Arial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highlight w:val="white"/>
          <w:rtl w:val="0"/>
        </w:rPr>
        <w:t xml:space="preserve">ACUERDA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highlight w:val="white"/>
          <w:rtl w:val="0"/>
        </w:rPr>
        <w:t xml:space="preserve">PRIMERO: </w:t>
      </w:r>
      <w:r w:rsidDel="00000000" w:rsidR="00000000" w:rsidRPr="00000000">
        <w:rPr>
          <w:rFonts w:ascii="Arial" w:cs="Arial" w:eastAsia="Arial" w:hAnsi="Arial"/>
          <w:sz w:val="28"/>
          <w:szCs w:val="28"/>
          <w:highlight w:val="white"/>
          <w:rtl w:val="0"/>
        </w:rPr>
        <w:t xml:space="preserve">Celebrar junto al pueblo de Venezuela, principalmente junto a las mujeres gestantes, lactantes y sus familiares, el quinto aniversario del Plan Nacional Parto Humanizado.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Arial" w:cs="Arial" w:eastAsia="Arial" w:hAnsi="Arial"/>
          <w:sz w:val="28"/>
          <w:szCs w:val="28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highlight w:val="white"/>
          <w:rtl w:val="0"/>
        </w:rPr>
        <w:t xml:space="preserve">SEGUNDO: </w:t>
      </w:r>
      <w:r w:rsidDel="00000000" w:rsidR="00000000" w:rsidRPr="00000000">
        <w:rPr>
          <w:rFonts w:ascii="Arial" w:cs="Arial" w:eastAsia="Arial" w:hAnsi="Arial"/>
          <w:sz w:val="28"/>
          <w:szCs w:val="28"/>
          <w:highlight w:val="white"/>
          <w:rtl w:val="0"/>
        </w:rPr>
        <w:t xml:space="preserve">Reconocer la partería como un saber y un conocimiento ancestral que nos encuentra con nuestros orígenes, raíces e identidad.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Arial" w:cs="Arial" w:eastAsia="Arial" w:hAnsi="Arial"/>
          <w:sz w:val="28"/>
          <w:szCs w:val="28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highlight w:val="white"/>
          <w:rtl w:val="0"/>
        </w:rPr>
        <w:t xml:space="preserve">TERCERO:</w:t>
      </w:r>
      <w:r w:rsidDel="00000000" w:rsidR="00000000" w:rsidRPr="00000000">
        <w:rPr>
          <w:rFonts w:ascii="Arial" w:cs="Arial" w:eastAsia="Arial" w:hAnsi="Arial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Publicar el presente acuerdo en la Gaceta Oficial de la República Bolivariana de Venezuela</w:t>
      </w:r>
      <w:r w:rsidDel="00000000" w:rsidR="00000000" w:rsidRPr="00000000">
        <w:rPr>
          <w:rFonts w:ascii="Arial" w:cs="Arial" w:eastAsia="Arial" w:hAnsi="Arial"/>
          <w:sz w:val="28"/>
          <w:szCs w:val="28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E">
      <w:pPr>
        <w:spacing w:after="280" w:line="36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Dado firmado y sellado en el Palacio Federal Legislativo, sede de la Asamblea Nacional, en Caracas, a los doce días del mes de julio de dos mil veintidós. Años 212° de la Independencia, 163°de la Federación y 23° de la Revolución Bolivariana.</w:t>
      </w:r>
    </w:p>
    <w:p w:rsidR="00000000" w:rsidDel="00000000" w:rsidP="00000000" w:rsidRDefault="00000000" w:rsidRPr="00000000" w14:paraId="0000000F">
      <w:pPr>
        <w:spacing w:after="280" w:line="360" w:lineRule="auto"/>
        <w:jc w:val="both"/>
        <w:rPr>
          <w:rFonts w:ascii="Arial" w:cs="Arial" w:eastAsia="Arial" w:hAnsi="Arial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-3809</wp:posOffset>
            </wp:positionH>
            <wp:positionV relativeFrom="paragraph">
              <wp:posOffset>-3174</wp:posOffset>
            </wp:positionV>
            <wp:extent cx="5810250" cy="3486150"/>
            <wp:effectExtent b="0" l="0" r="0" t="0"/>
            <wp:wrapNone/>
            <wp:docPr descr="FIRMA DE LA JUNTA DIRECTIVA 2022" id="1" name="image1.png"/>
            <a:graphic>
              <a:graphicData uri="http://schemas.openxmlformats.org/drawingml/2006/picture">
                <pic:pic>
                  <pic:nvPicPr>
                    <pic:cNvPr descr="FIRMA DE LA JUNTA DIRECTIVA 2022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34861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7" w:type="default"/>
      <w:pgSz w:h="18720" w:w="12240" w:orient="portrait"/>
      <w:pgMar w:bottom="1702" w:top="1187" w:left="1701" w:right="1315" w:header="680" w:footer="3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-41909</wp:posOffset>
          </wp:positionH>
          <wp:positionV relativeFrom="paragraph">
            <wp:posOffset>-212723</wp:posOffset>
          </wp:positionV>
          <wp:extent cx="771525" cy="876300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23407" l="33454" r="33090" t="20561"/>
                  <a:stretch>
                    <a:fillRect/>
                  </a:stretch>
                </pic:blipFill>
                <pic:spPr>
                  <a:xfrm>
                    <a:off x="0" y="0"/>
                    <a:ext cx="771525" cy="8763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VE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